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A8" w:rsidRDefault="009F45A8" w:rsidP="009F45A8">
      <w:pPr>
        <w:keepNext/>
        <w:jc w:val="center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ОТЧЕТ ОБ ИТОГАХ ГОЛОСОВАНИЯ</w:t>
      </w:r>
    </w:p>
    <w:p w:rsidR="009F45A8" w:rsidRDefault="009F45A8" w:rsidP="009F45A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 годовом общем собрании акционеров </w:t>
      </w:r>
    </w:p>
    <w:p w:rsidR="009F45A8" w:rsidRDefault="009F45A8" w:rsidP="009F45A8">
      <w:pPr>
        <w:jc w:val="both"/>
        <w:rPr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6242"/>
      </w:tblGrid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Полное фирменное наименование общества: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autoSpaceDE/>
              <w:jc w:val="both"/>
              <w:rPr>
                <w:sz w:val="18"/>
                <w:szCs w:val="18"/>
              </w:rPr>
            </w:pPr>
            <w:bookmarkStart w:id="0" w:name="Эм_Наименование"/>
            <w:r>
              <w:rPr>
                <w:sz w:val="18"/>
                <w:szCs w:val="18"/>
              </w:rPr>
              <w:t>Акционерное общество «</w:t>
            </w:r>
            <w:bookmarkEnd w:id="0"/>
            <w:r>
              <w:rPr>
                <w:sz w:val="18"/>
                <w:szCs w:val="18"/>
              </w:rPr>
              <w:t>ПЕРМСКИЙ ФАНЕРНЫЙ КОМБИНАТ»</w:t>
            </w:r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Место нахождения общества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autoSpaceDE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617005, Россия, Пермский край, Нытвенский район, рабочий поселок Уральский, улица Транспортная, д. 5</w:t>
            </w:r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Адрес общества:</w:t>
            </w:r>
            <w:r>
              <w:rPr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autoSpaceDE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617005, Пермский край, Нытвенский район, рабочий поселок Уральский, улица Транспортная, дом 5</w:t>
            </w:r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Вид общего собрания: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годовое общее собрание акционеров</w:t>
            </w:r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 xml:space="preserve">Форма проведения общего собрания: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autoSpaceDE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голосование *</w:t>
            </w:r>
          </w:p>
        </w:tc>
      </w:tr>
      <w:tr w:rsidR="009F45A8" w:rsidTr="009F45A8">
        <w:trPr>
          <w:trHeight w:val="4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20.06.2024 г.</w:t>
            </w:r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Дата определения (фиксации) лиц, имевших право на участие в общем собрании: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27.05.2024 г.</w:t>
            </w:r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Председатель общего собрания: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3C380D">
            <w:pPr>
              <w:ind w:left="5040" w:hanging="50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Устелемова Екатерина Викторовна</w:t>
            </w:r>
            <w:bookmarkStart w:id="1" w:name="_GoBack"/>
            <w:bookmarkEnd w:id="1"/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Секретарь общего собрания: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ind w:left="5040" w:hanging="50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Богданова Наталья Ярославовна</w:t>
            </w:r>
          </w:p>
        </w:tc>
      </w:tr>
      <w:tr w:rsidR="009F45A8" w:rsidTr="009F45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Счетная комиссия: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счетной комиссии выполнял регистратор.</w:t>
            </w:r>
          </w:p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фирменное наименование регистратора:</w:t>
            </w:r>
            <w:r>
              <w:rPr>
                <w:sz w:val="18"/>
                <w:szCs w:val="18"/>
                <w:lang w:val="en-US"/>
              </w:rPr>
              <w:t> </w:t>
            </w:r>
          </w:p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«ПАРТНЁР»</w:t>
            </w:r>
          </w:p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регистратора: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Российская Федерация</w:t>
            </w:r>
          </w:p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область, г. Череповец, проспект Победы, дом 22</w:t>
            </w:r>
          </w:p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регистратора: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162606 Вологодская область, г. Череповец, проспект Победы, дом 22</w:t>
            </w:r>
          </w:p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Уполномоченное лицо: Лебедев Сергей Владимирович</w:t>
            </w:r>
          </w:p>
        </w:tc>
      </w:tr>
    </w:tbl>
    <w:p w:rsidR="009F45A8" w:rsidRDefault="009F45A8" w:rsidP="009F45A8">
      <w:pPr>
        <w:autoSpaceDE/>
        <w:ind w:left="5040" w:hanging="504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F45A8" w:rsidRDefault="009F45A8" w:rsidP="009F45A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Информация о размещенных голосующих акциях общества на дату </w:t>
      </w:r>
      <w:r>
        <w:rPr>
          <w:rFonts w:ascii="Times New Roman" w:hAnsi="Times New Roman" w:cs="Times New Roman"/>
          <w:b/>
          <w:iCs/>
          <w:sz w:val="18"/>
          <w:szCs w:val="18"/>
        </w:rPr>
        <w:t>определения (фиксации) лиц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</w:p>
    <w:p w:rsidR="009F45A8" w:rsidRDefault="009F45A8" w:rsidP="009F45A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имевших право на участие в собрании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835"/>
        <w:gridCol w:w="2693"/>
      </w:tblGrid>
      <w:tr w:rsidR="009F45A8" w:rsidTr="009F45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5A8" w:rsidRDefault="009F45A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Категория (тип) размещенных акций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5A8" w:rsidRDefault="009F4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Государственный регистрационный </w:t>
            </w:r>
          </w:p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 выпуска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5A8" w:rsidRDefault="009F4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акций, </w:t>
            </w:r>
          </w:p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шт.</w:t>
            </w:r>
          </w:p>
        </w:tc>
      </w:tr>
      <w:tr w:rsidR="009F45A8" w:rsidTr="009F45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1-12-00187-К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27 870</w:t>
            </w:r>
          </w:p>
        </w:tc>
      </w:tr>
      <w:tr w:rsidR="009F45A8" w:rsidTr="009F45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Акция привилегированная именная бездокументарная </w:t>
            </w:r>
          </w:p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типа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2-13-00187-К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2 414</w:t>
            </w:r>
          </w:p>
        </w:tc>
      </w:tr>
      <w:tr w:rsidR="009F45A8" w:rsidTr="009F45A8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голосующих акций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30 284</w:t>
            </w:r>
          </w:p>
        </w:tc>
      </w:tr>
    </w:tbl>
    <w:p w:rsidR="009F45A8" w:rsidRDefault="009F45A8" w:rsidP="009F45A8">
      <w:pPr>
        <w:ind w:firstLine="284"/>
        <w:jc w:val="both"/>
        <w:rPr>
          <w:sz w:val="18"/>
          <w:szCs w:val="18"/>
          <w:lang w:val="x-none"/>
        </w:rPr>
      </w:pPr>
    </w:p>
    <w:p w:rsidR="009F45A8" w:rsidRDefault="009F45A8" w:rsidP="009F45A8">
      <w:pPr>
        <w:ind w:left="284" w:right="142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Повестка дня общего собрания акционеров и кворум по вопросам, поставленным на голосование</w:t>
      </w:r>
    </w:p>
    <w:p w:rsidR="009F45A8" w:rsidRDefault="009F45A8" w:rsidP="009F45A8">
      <w:pPr>
        <w:jc w:val="both"/>
        <w:rPr>
          <w:b/>
          <w:bCs/>
          <w:sz w:val="18"/>
          <w:szCs w:val="18"/>
        </w:rPr>
      </w:pP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410"/>
        <w:gridCol w:w="2552"/>
        <w:gridCol w:w="2409"/>
      </w:tblGrid>
      <w:tr w:rsidR="009F45A8" w:rsidTr="009F45A8">
        <w:trPr>
          <w:trHeight w:val="1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собрании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Число голосов, приходившихся на голосующие акции общества, за исключением голосов, не учитываемых при определении кворума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Число голосов, которыми обладали лица, принявшие участие в собрании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45A8" w:rsidRDefault="009F45A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F45A8" w:rsidRDefault="009F45A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F45A8" w:rsidRDefault="009F45A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F45A8" w:rsidRDefault="009F4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кворума  по вопросам повестки дня, %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right="-187"/>
        <w:jc w:val="both"/>
        <w:rPr>
          <w:rFonts w:ascii="Times New Roman" w:hAnsi="Times New Roman"/>
          <w:sz w:val="18"/>
          <w:szCs w:val="18"/>
          <w:vertAlign w:val="superscript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552"/>
        <w:gridCol w:w="2409"/>
      </w:tblGrid>
      <w:tr w:rsidR="009F45A8" w:rsidTr="009F45A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8" w:rsidRDefault="009F45A8">
            <w:pPr>
              <w:jc w:val="both"/>
              <w:rPr>
                <w:b/>
                <w:bCs/>
                <w:sz w:val="18"/>
                <w:szCs w:val="18"/>
              </w:rPr>
            </w:pPr>
            <w:bookmarkStart w:id="2" w:name="Таблица_ПД"/>
            <w:bookmarkEnd w:id="2"/>
            <w:r>
              <w:rPr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 Утверждение годового отчета Акционерного общества «ПЕРМСКИЙ ФАНЕРНЫЙ КОМБИНАТ» по итогам работы за 2023 год.</w:t>
            </w:r>
          </w:p>
        </w:tc>
      </w:tr>
      <w:tr w:rsidR="009F45A8" w:rsidTr="009F45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color w:val="0066FF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23 254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Имеется,</w:t>
            </w:r>
          </w:p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76,7864</w:t>
            </w:r>
          </w:p>
        </w:tc>
      </w:tr>
      <w:tr w:rsidR="009F45A8" w:rsidTr="009F45A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8" w:rsidRDefault="009F45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 Утверждение годовой бухгалтерской (финансовой) отчетности Акционерного общества «ПЕРМСКИЙ ФАНЕРНЫЙ КОМБИНАТ» за 2023 год.</w:t>
            </w:r>
          </w:p>
        </w:tc>
      </w:tr>
      <w:tr w:rsidR="009F45A8" w:rsidTr="009F45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color w:val="0066FF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23 254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Имеется,</w:t>
            </w:r>
          </w:p>
          <w:p w:rsidR="009F45A8" w:rsidRDefault="009F45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76,7864</w:t>
            </w:r>
          </w:p>
        </w:tc>
      </w:tr>
      <w:tr w:rsidR="009F45A8" w:rsidTr="009F45A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8" w:rsidRDefault="009F45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 Избрание членов Совета директоров Акционерного общества «ПЕРМСКИЙ ФАНЕРНЫЙ КОМБИНАТ».</w:t>
            </w:r>
          </w:p>
        </w:tc>
      </w:tr>
      <w:tr w:rsidR="009F45A8" w:rsidTr="009F45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30 284/ 151 420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151 420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116 270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Имеется,</w:t>
            </w:r>
          </w:p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76,7864</w:t>
            </w:r>
          </w:p>
        </w:tc>
      </w:tr>
      <w:tr w:rsidR="009F45A8" w:rsidTr="009F45A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8" w:rsidRDefault="009F45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b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 Определение численного состава ревизионной комиссии Акционерного общества «ПЕРМСКИЙ ФАНЕРНЫЙ КОМБИНАТ».</w:t>
            </w:r>
          </w:p>
        </w:tc>
      </w:tr>
      <w:tr w:rsidR="009F45A8" w:rsidTr="009F45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color w:val="0066FF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Имеется,</w:t>
            </w:r>
          </w:p>
          <w:p w:rsidR="009F45A8" w:rsidRDefault="009F45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76,7864</w:t>
            </w:r>
          </w:p>
        </w:tc>
      </w:tr>
      <w:tr w:rsidR="009F45A8" w:rsidTr="009F45A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8" w:rsidRDefault="009F45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b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 Избрание членов ревизионной комиссии Акционерного общества «ПЕРМСКИЙ ФАНЕРНЫЙ КОМБИНАТ».</w:t>
            </w:r>
          </w:p>
        </w:tc>
      </w:tr>
      <w:tr w:rsidR="009F45A8" w:rsidTr="009F45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color w:val="0066FF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Имеется,</w:t>
            </w:r>
          </w:p>
          <w:p w:rsidR="009F45A8" w:rsidRDefault="009F45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76,7864</w:t>
            </w:r>
          </w:p>
        </w:tc>
      </w:tr>
      <w:tr w:rsidR="009F45A8" w:rsidTr="009F45A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8" w:rsidRDefault="009F45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b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 О распределении прибыли (в том числе выплата (объявление) дивидендов).</w:t>
            </w:r>
          </w:p>
        </w:tc>
      </w:tr>
      <w:tr w:rsidR="009F45A8" w:rsidTr="009F45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color w:val="0066FF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Имеется,</w:t>
            </w:r>
          </w:p>
          <w:p w:rsidR="009F45A8" w:rsidRDefault="009F45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76,7864</w:t>
            </w:r>
          </w:p>
        </w:tc>
      </w:tr>
    </w:tbl>
    <w:p w:rsidR="009F45A8" w:rsidRDefault="009F45A8" w:rsidP="009F45A8">
      <w:pPr>
        <w:ind w:right="-142" w:firstLine="14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Кумулятивное голосование. Число голосов, принадлежащих каждому акционеру, умножается на 5 -  число лиц, которые должны быть избраны в Совет директоров.</w:t>
      </w: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Вопрос №  1    повестки дня: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1560"/>
        <w:gridCol w:w="3860"/>
      </w:tblGrid>
      <w:tr w:rsidR="009F45A8" w:rsidTr="009F45A8">
        <w:trPr>
          <w:trHeight w:val="5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" w:name="В001_ФормОгранич"/>
            <w:bookmarkEnd w:id="3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Информация о бюллетенях  для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бюллетеней           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                                             представленных данными бюллетенями</w:t>
            </w:r>
          </w:p>
        </w:tc>
      </w:tr>
      <w:tr w:rsidR="009F45A8" w:rsidTr="009F45A8">
        <w:trPr>
          <w:trHeight w:val="5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Общее количество бюллетеней для голосования, принадлежащих лицам, участвующим в собрании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23 254</w:t>
            </w:r>
          </w:p>
        </w:tc>
      </w:tr>
      <w:tr w:rsidR="009F45A8" w:rsidTr="009F45A8">
        <w:trPr>
          <w:trHeight w:val="5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Бюллетени для голосования, голоса по которым не подсчитывались в связи с признанием  бюллетеней недействительными или по иным основаниям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45A8" w:rsidTr="009F45A8">
        <w:trPr>
          <w:trHeight w:val="5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учитываемые при подведении итогов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23 254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Число голосов, отданных за каждый из вариантов голосования</w:t>
      </w:r>
    </w:p>
    <w:tbl>
      <w:tblPr>
        <w:tblW w:w="0" w:type="auto"/>
        <w:tblInd w:w="2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36"/>
        <w:gridCol w:w="2076"/>
        <w:gridCol w:w="930"/>
        <w:gridCol w:w="2076"/>
        <w:gridCol w:w="1136"/>
        <w:gridCol w:w="2827"/>
      </w:tblGrid>
      <w:tr w:rsidR="009F45A8" w:rsidTr="009F45A8">
        <w:trPr>
          <w:trHeight w:val="57"/>
        </w:trPr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9F45A8" w:rsidTr="009F45A8">
        <w:trPr>
          <w:trHeight w:val="57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 голосов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 xml:space="preserve">при принятии решения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 xml:space="preserve">при принятии решения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 голосов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 при принятии решения </w:t>
            </w:r>
          </w:p>
        </w:tc>
      </w:tr>
      <w:tr w:rsidR="009F45A8" w:rsidTr="009F45A8">
        <w:trPr>
          <w:trHeight w:val="57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Start w:id="4" w:name="В001_ПроцГолЗА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bookmarkEnd w:id="4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Start w:id="5" w:name="В001_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5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Start w:id="6" w:name="В001_Проц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6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Start w:id="7" w:name="В001_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7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Start w:id="8" w:name="В001_Проц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8"/>
          </w:p>
        </w:tc>
      </w:tr>
    </w:tbl>
    <w:p w:rsidR="009F45A8" w:rsidRDefault="009F45A8" w:rsidP="009F45A8">
      <w:pPr>
        <w:ind w:left="142"/>
        <w:jc w:val="both"/>
        <w:rPr>
          <w:rFonts w:cs="Calibri"/>
          <w:b/>
          <w:bCs/>
          <w:sz w:val="18"/>
          <w:szCs w:val="18"/>
        </w:rPr>
      </w:pPr>
    </w:p>
    <w:tbl>
      <w:tblPr>
        <w:tblW w:w="4863" w:type="pct"/>
        <w:tblInd w:w="2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186"/>
      </w:tblGrid>
      <w:tr w:rsidR="009F45A8" w:rsidTr="009F45A8">
        <w:trPr>
          <w:trHeight w:val="57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Формулировка принятого решения</w:t>
            </w:r>
          </w:p>
        </w:tc>
      </w:tr>
      <w:tr w:rsidR="009F45A8" w:rsidTr="009F45A8">
        <w:trPr>
          <w:trHeight w:val="57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F45A8" w:rsidRDefault="009F45A8">
            <w:pPr>
              <w:ind w:left="-4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bookmarkStart w:id="9" w:name="В001_Обрам_ВырезкаНетРеш"/>
            <w:bookmarkEnd w:id="9"/>
            <w:r>
              <w:rPr>
                <w:rFonts w:cs="Calibri"/>
                <w:b/>
                <w:bCs/>
                <w:sz w:val="18"/>
                <w:szCs w:val="18"/>
              </w:rPr>
              <w:t>Утвердить годовой отчет Акционерного общества «ПЕРМСКИЙ ФАНЕРНЫЙ КОМБИНАТ» по итогам работы за 2023 год.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Вопрос №  2    повестки дня: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1560"/>
        <w:gridCol w:w="3860"/>
      </w:tblGrid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Информация о бюллетенях  для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бюллетеней           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                                             представленных данными бюллетенями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Общее количество бюллетеней для голосования, принадлежащих лицам, участвующим в собрании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23 254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Бюллетени для голосования, голоса по которым не подсчитывались в связи с признанием  бюллетеней недействительными или по иным основаниям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учитываемые при подведении итогов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23 254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Число голосов, отданных за каждый из вариантов голосования</w:t>
      </w:r>
    </w:p>
    <w:tbl>
      <w:tblPr>
        <w:tblW w:w="4863" w:type="pct"/>
        <w:tblInd w:w="2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53"/>
        <w:gridCol w:w="2616"/>
        <w:gridCol w:w="1049"/>
        <w:gridCol w:w="2284"/>
        <w:gridCol w:w="976"/>
        <w:gridCol w:w="2308"/>
      </w:tblGrid>
      <w:tr w:rsidR="009F45A8" w:rsidTr="009F45A8">
        <w:trPr>
          <w:trHeight w:val="113"/>
        </w:trPr>
        <w:tc>
          <w:tcPr>
            <w:tcW w:w="1752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612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9F45A8" w:rsidTr="009F45A8">
        <w:trPr>
          <w:trHeight w:val="397"/>
        </w:trPr>
        <w:tc>
          <w:tcPr>
            <w:tcW w:w="4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Число </w:t>
            </w:r>
          </w:p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голосов</w:t>
            </w:r>
          </w:p>
        </w:tc>
        <w:tc>
          <w:tcPr>
            <w:tcW w:w="12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при принятии решения </w:t>
            </w: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Число </w:t>
            </w:r>
          </w:p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голосов</w:t>
            </w:r>
          </w:p>
        </w:tc>
        <w:tc>
          <w:tcPr>
            <w:tcW w:w="11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при принятии решения </w:t>
            </w:r>
          </w:p>
        </w:tc>
        <w:tc>
          <w:tcPr>
            <w:tcW w:w="4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Число </w:t>
            </w:r>
          </w:p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голосов</w:t>
            </w:r>
          </w:p>
        </w:tc>
        <w:tc>
          <w:tcPr>
            <w:tcW w:w="11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 при принятии решения </w:t>
            </w:r>
          </w:p>
        </w:tc>
      </w:tr>
      <w:tr w:rsidR="009F45A8" w:rsidTr="009F45A8">
        <w:trPr>
          <w:trHeight w:val="113"/>
        </w:trPr>
        <w:tc>
          <w:tcPr>
            <w:tcW w:w="4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23 254</w:t>
            </w:r>
          </w:p>
        </w:tc>
        <w:tc>
          <w:tcPr>
            <w:tcW w:w="12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0" w:name="В002_ПроцГолЗА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bookmarkEnd w:id="10"/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1" w:name="В002_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11"/>
          </w:p>
        </w:tc>
        <w:tc>
          <w:tcPr>
            <w:tcW w:w="11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2" w:name="В002_Проц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12"/>
          </w:p>
        </w:tc>
        <w:tc>
          <w:tcPr>
            <w:tcW w:w="4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3" w:name="В002_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13"/>
          </w:p>
        </w:tc>
        <w:tc>
          <w:tcPr>
            <w:tcW w:w="11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4" w:name="В002_Проц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14"/>
          </w:p>
        </w:tc>
      </w:tr>
    </w:tbl>
    <w:p w:rsidR="009F45A8" w:rsidRDefault="009F45A8" w:rsidP="009F45A8">
      <w:pPr>
        <w:ind w:left="142"/>
        <w:jc w:val="both"/>
        <w:rPr>
          <w:rFonts w:cs="Calibri"/>
          <w:b/>
          <w:bCs/>
          <w:sz w:val="18"/>
          <w:szCs w:val="18"/>
        </w:rPr>
      </w:pPr>
    </w:p>
    <w:tbl>
      <w:tblPr>
        <w:tblW w:w="4863" w:type="pct"/>
        <w:tblInd w:w="2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186"/>
      </w:tblGrid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Формулировка принятого решения</w:t>
            </w:r>
          </w:p>
        </w:tc>
      </w:tr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F45A8" w:rsidRDefault="009F45A8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bookmarkStart w:id="15" w:name="В002_Обрам_ВырезкаНетРеш"/>
            <w:bookmarkEnd w:id="15"/>
            <w:r>
              <w:rPr>
                <w:rFonts w:cs="Calibri"/>
                <w:b/>
                <w:bCs/>
                <w:sz w:val="18"/>
                <w:szCs w:val="18"/>
              </w:rPr>
              <w:t>Утвердить годовую бухгалтерскую (финансовую) отчетность Акционерного общества «ПЕРМСКИЙ ФАНЕРНЫЙ КОМБИНАТ» за 2023 год.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Вопрос №  3 повестки дня: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1843"/>
        <w:gridCol w:w="3861"/>
      </w:tblGrid>
      <w:tr w:rsidR="009F45A8" w:rsidTr="009F45A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6" w:name="В003_ФормОгранич"/>
            <w:bookmarkEnd w:id="16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Информация о бюллетенях  для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бюллетеней           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                                             представленных данными бюллетенями</w:t>
            </w:r>
          </w:p>
        </w:tc>
      </w:tr>
      <w:tr w:rsidR="009F45A8" w:rsidTr="009F45A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Общее количество бюллетеней для голосования, принадлежащих лицам, участвующим в собрании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116 270</w:t>
            </w:r>
          </w:p>
        </w:tc>
      </w:tr>
      <w:tr w:rsidR="009F45A8" w:rsidTr="009F45A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голоса по которым не подсчитывались в связи с признанием  бюллетеней недействительными или по иным основаниям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45A8" w:rsidTr="009F45A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учитываемые при подведении итогов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116 270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Число голосов, отданных за каждый из вариантов голосования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678"/>
        <w:gridCol w:w="1984"/>
        <w:gridCol w:w="2161"/>
      </w:tblGrid>
      <w:tr w:rsidR="009F45A8" w:rsidTr="009F45A8">
        <w:trPr>
          <w:trHeight w:val="11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ind w:left="14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bookmarkStart w:id="17" w:name="Таблица_Канд_003"/>
            <w:bookmarkEnd w:id="17"/>
            <w:r>
              <w:rPr>
                <w:rFonts w:cs="Calibri"/>
                <w:b/>
                <w:bCs/>
                <w:sz w:val="18"/>
                <w:szCs w:val="18"/>
              </w:rPr>
              <w:t>Варианты голосования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Ф.И.О. кандидата: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поданных голосов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от общего </w:t>
            </w:r>
          </w:p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числа голосов, учитываемых при принятии решения</w:t>
            </w:r>
          </w:p>
        </w:tc>
      </w:tr>
      <w:tr w:rsidR="009F45A8" w:rsidTr="009F45A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ЗА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1. Богданова Наталья Ярославовна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23 254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</w:t>
            </w:r>
          </w:p>
        </w:tc>
      </w:tr>
      <w:tr w:rsidR="009F45A8" w:rsidTr="009F45A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ЗА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2. Гудина Марина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23 254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</w:t>
            </w:r>
          </w:p>
        </w:tc>
      </w:tr>
      <w:tr w:rsidR="009F45A8" w:rsidTr="009F45A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ЗА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3. Корчу Елена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23 254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</w:t>
            </w:r>
          </w:p>
        </w:tc>
      </w:tr>
      <w:tr w:rsidR="009F45A8" w:rsidTr="009F45A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ЗА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4. Устелемова Екатерина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23 254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</w:t>
            </w:r>
          </w:p>
        </w:tc>
      </w:tr>
      <w:tr w:rsidR="009F45A8" w:rsidTr="009F45A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ЗА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2C7144">
            <w:pPr>
              <w:ind w:left="14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5. Кулезнева Екатерина Вадимовна</w:t>
            </w:r>
            <w:r w:rsidR="009F45A8">
              <w:rPr>
                <w:rFonts w:cs="Calibri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23 254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678"/>
        <w:gridCol w:w="1984"/>
        <w:gridCol w:w="2126"/>
      </w:tblGrid>
      <w:tr w:rsidR="009F45A8" w:rsidTr="009F45A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8" w:name="В003_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18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9" w:name="В003_Проц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19"/>
          </w:p>
        </w:tc>
      </w:tr>
      <w:tr w:rsidR="009F45A8" w:rsidTr="009F45A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Воздержался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0" w:name="В003_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2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1" w:name="В003_Проц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21"/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Голоса, не отданные ни за одного из кандидатов:     </w:t>
      </w:r>
      <w:bookmarkStart w:id="22" w:name="В003_ГолНРВсего"/>
      <w:r>
        <w:rPr>
          <w:rFonts w:ascii="Times New Roman" w:hAnsi="Times New Roman"/>
          <w:b/>
          <w:bCs/>
          <w:sz w:val="18"/>
          <w:szCs w:val="18"/>
        </w:rPr>
        <w:t>0</w:t>
      </w:r>
      <w:bookmarkEnd w:id="22"/>
      <w:r>
        <w:rPr>
          <w:rFonts w:ascii="Times New Roman" w:hAnsi="Times New Roman"/>
          <w:b/>
          <w:bCs/>
          <w:sz w:val="18"/>
          <w:szCs w:val="18"/>
        </w:rPr>
        <w:t xml:space="preserve">     шт. ( </w:t>
      </w:r>
      <w:bookmarkStart w:id="23" w:name="В003_ПроцГолНРВсего"/>
      <w:r>
        <w:rPr>
          <w:rFonts w:ascii="Times New Roman" w:hAnsi="Times New Roman"/>
          <w:b/>
          <w:bCs/>
          <w:sz w:val="18"/>
          <w:szCs w:val="18"/>
        </w:rPr>
        <w:t>0</w:t>
      </w:r>
      <w:bookmarkEnd w:id="23"/>
      <w:r>
        <w:rPr>
          <w:rFonts w:ascii="Times New Roman" w:hAnsi="Times New Roman"/>
          <w:b/>
          <w:bCs/>
          <w:sz w:val="18"/>
          <w:szCs w:val="18"/>
        </w:rPr>
        <w:t xml:space="preserve">  %).    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9F45A8" w:rsidTr="009F45A8"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Формулировка принятого решения</w:t>
            </w:r>
          </w:p>
        </w:tc>
      </w:tr>
      <w:tr w:rsidR="009F45A8" w:rsidTr="009F45A8"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Избрать в Совет директоров Акционерного общества «ПЕРМСКИЙ ФАНЕРНЫЙ КОМБИНАТ»: Богданова Наталья Ярославовна, Гудина Марина Владимировна, Корчу Елена Сергеевна, Устелемова Екатерина Викт</w:t>
            </w:r>
            <w:r w:rsidR="002C7144">
              <w:rPr>
                <w:rFonts w:ascii="Times New Roman" w:hAnsi="Times New Roman"/>
                <w:b/>
                <w:bCs/>
                <w:sz w:val="18"/>
                <w:szCs w:val="18"/>
              </w:rPr>
              <w:t>оровна, Кулезнева Екатерина Вадимовна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Вопрос №  4    повестки дня:</w:t>
      </w:r>
    </w:p>
    <w:tbl>
      <w:tblPr>
        <w:tblW w:w="103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1560"/>
        <w:gridCol w:w="3597"/>
      </w:tblGrid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4" w:name="В004_ФормОгранич"/>
            <w:bookmarkEnd w:id="24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Информация о бюллетенях  для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бюллетеней           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                                             представленных данными бюллетенями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Общее количество бюллетеней для голосования, принадлежащих лицам, участвующим в собрании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23 254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Бюллетени для голосования, голоса по которым не подсчитывались в связи с признанием  бюллетеней недействительными или по иным основаниям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учитываемые при подведении итогов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23 254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Число голосов, отданных за каждый из вариантов голосования</w:t>
      </w:r>
    </w:p>
    <w:tbl>
      <w:tblPr>
        <w:tblW w:w="4733" w:type="pct"/>
        <w:tblInd w:w="2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9"/>
        <w:gridCol w:w="2554"/>
        <w:gridCol w:w="980"/>
        <w:gridCol w:w="2292"/>
        <w:gridCol w:w="968"/>
        <w:gridCol w:w="2171"/>
      </w:tblGrid>
      <w:tr w:rsidR="009F45A8" w:rsidTr="009F45A8">
        <w:tc>
          <w:tcPr>
            <w:tcW w:w="176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5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58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9F45A8" w:rsidTr="009F45A8">
        <w:tc>
          <w:tcPr>
            <w:tcW w:w="4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2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 xml:space="preserve">при принятии решения </w:t>
            </w:r>
          </w:p>
        </w:tc>
        <w:tc>
          <w:tcPr>
            <w:tcW w:w="4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1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            голосов, учитываемых 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 xml:space="preserve">при принятии решения </w:t>
            </w:r>
          </w:p>
        </w:tc>
        <w:tc>
          <w:tcPr>
            <w:tcW w:w="4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ind w:left="-6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 при принятии решения </w:t>
            </w:r>
          </w:p>
        </w:tc>
      </w:tr>
      <w:tr w:rsidR="009F45A8" w:rsidTr="009F45A8">
        <w:tc>
          <w:tcPr>
            <w:tcW w:w="4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23 254</w:t>
            </w:r>
          </w:p>
        </w:tc>
        <w:tc>
          <w:tcPr>
            <w:tcW w:w="12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5" w:name="В004_ПроцГолЗА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bookmarkEnd w:id="25"/>
          </w:p>
        </w:tc>
        <w:tc>
          <w:tcPr>
            <w:tcW w:w="4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6" w:name="В004_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26"/>
          </w:p>
        </w:tc>
        <w:tc>
          <w:tcPr>
            <w:tcW w:w="11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7" w:name="В004_Проц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27"/>
          </w:p>
        </w:tc>
        <w:tc>
          <w:tcPr>
            <w:tcW w:w="4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8" w:name="В004_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28"/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-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9" w:name="В004_Проц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29"/>
          </w:p>
        </w:tc>
      </w:tr>
    </w:tbl>
    <w:p w:rsidR="009F45A8" w:rsidRDefault="009F45A8" w:rsidP="009F45A8">
      <w:pPr>
        <w:ind w:left="142"/>
        <w:jc w:val="both"/>
        <w:rPr>
          <w:rFonts w:cs="Calibri"/>
          <w:b/>
          <w:bCs/>
          <w:sz w:val="18"/>
          <w:szCs w:val="18"/>
        </w:rPr>
      </w:pPr>
    </w:p>
    <w:tbl>
      <w:tblPr>
        <w:tblW w:w="4733" w:type="pct"/>
        <w:tblInd w:w="2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14"/>
      </w:tblGrid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Формулировка принятого решения</w:t>
            </w:r>
          </w:p>
        </w:tc>
      </w:tr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F45A8" w:rsidRDefault="009F45A8">
            <w:pPr>
              <w:ind w:left="142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bookmarkStart w:id="30" w:name="В004_Обрам_ВырезкаНетРеш"/>
            <w:bookmarkEnd w:id="30"/>
            <w:r>
              <w:rPr>
                <w:rFonts w:cs="Calibri"/>
                <w:b/>
                <w:bCs/>
                <w:sz w:val="18"/>
                <w:szCs w:val="18"/>
              </w:rPr>
              <w:t>Определить численный состав ревизионной комиссии Акционерного общества «ПЕРМСКИЙ ФАНЕРНЫЙ КОМБИНАТ» в составе трёх человек.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Вопрос №  5 повестки дня: </w:t>
      </w:r>
    </w:p>
    <w:tbl>
      <w:tblPr>
        <w:tblW w:w="4853" w:type="pct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6"/>
        <w:gridCol w:w="1758"/>
        <w:gridCol w:w="1756"/>
        <w:gridCol w:w="1380"/>
      </w:tblGrid>
      <w:tr w:rsidR="009F45A8" w:rsidTr="009F45A8">
        <w:tc>
          <w:tcPr>
            <w:tcW w:w="1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Общее количество бюллетеней для голосования, принадлежащих лицам, участвующим в собрании</w:t>
            </w:r>
          </w:p>
        </w:tc>
        <w:tc>
          <w:tcPr>
            <w:tcW w:w="17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голоса по которым не подсчитывались в связи с признанием  бюллетеней недействительными или по иным основаниям</w:t>
            </w:r>
          </w:p>
        </w:tc>
        <w:tc>
          <w:tcPr>
            <w:tcW w:w="14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учитываемые при подведении итогов голосования</w:t>
            </w:r>
          </w:p>
        </w:tc>
      </w:tr>
      <w:tr w:rsidR="009F45A8" w:rsidTr="009F45A8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представленных данными бюллетенями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представленных данными бюллетенями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представленных данными бюллетенями</w:t>
            </w:r>
          </w:p>
        </w:tc>
      </w:tr>
      <w:tr w:rsidR="009F45A8" w:rsidTr="009F45A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Ф.И.О. кандидата:</w:t>
            </w:r>
          </w:p>
        </w:tc>
      </w:tr>
      <w:tr w:rsidR="009F45A8" w:rsidTr="009F45A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Салимуллина Наталья Юрьевна </w:t>
            </w:r>
          </w:p>
        </w:tc>
      </w:tr>
      <w:tr w:rsidR="009F45A8" w:rsidTr="009F45A8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</w:tr>
      <w:tr w:rsidR="009F45A8" w:rsidTr="009F45A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 Соколова Светлана Борисовна</w:t>
            </w:r>
          </w:p>
        </w:tc>
      </w:tr>
      <w:tr w:rsidR="009F45A8" w:rsidTr="009F45A8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</w:tr>
      <w:tr w:rsidR="009F45A8" w:rsidTr="009F45A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Федорова Марина Александровна </w:t>
            </w:r>
          </w:p>
        </w:tc>
      </w:tr>
      <w:tr w:rsidR="009F45A8" w:rsidTr="009F45A8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Число голосов, отданных за каждый из вариантов голосования</w:t>
      </w:r>
    </w:p>
    <w:tbl>
      <w:tblPr>
        <w:tblW w:w="10335" w:type="dxa"/>
        <w:tblInd w:w="217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6"/>
        <w:gridCol w:w="2710"/>
        <w:gridCol w:w="1134"/>
        <w:gridCol w:w="1275"/>
        <w:gridCol w:w="993"/>
        <w:gridCol w:w="1278"/>
        <w:gridCol w:w="990"/>
        <w:gridCol w:w="1329"/>
      </w:tblGrid>
      <w:tr w:rsidR="009F45A8" w:rsidTr="002C7144">
        <w:tc>
          <w:tcPr>
            <w:tcW w:w="626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pct25" w:color="auto" w:fill="auto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№ п/п</w:t>
            </w:r>
          </w:p>
        </w:tc>
        <w:tc>
          <w:tcPr>
            <w:tcW w:w="271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Ф.И.О. кандидата: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9F45A8" w:rsidTr="002C7144">
        <w:tc>
          <w:tcPr>
            <w:tcW w:w="62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45A8" w:rsidRDefault="009F45A8">
            <w:pPr>
              <w:autoSpaceDE/>
              <w:autoSpaceDN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1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8" w:space="0" w:color="auto"/>
            </w:tcBorders>
            <w:vAlign w:val="center"/>
            <w:hideMark/>
          </w:tcPr>
          <w:p w:rsidR="009F45A8" w:rsidRDefault="009F45A8">
            <w:pPr>
              <w:autoSpaceDE/>
              <w:autoSpaceDN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от общего числа           голосов, учитываемых при принятии решения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от общего числа               голосов, учитываемых при принятии решения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от общего   числа             голосов, учитываемых           при принятии решения </w:t>
            </w:r>
          </w:p>
        </w:tc>
      </w:tr>
    </w:tbl>
    <w:p w:rsidR="009F45A8" w:rsidRDefault="009F45A8" w:rsidP="009F45A8">
      <w:pPr>
        <w:ind w:left="142"/>
        <w:rPr>
          <w:rFonts w:cs="Calibri"/>
          <w:b/>
          <w:bCs/>
          <w:sz w:val="18"/>
          <w:szCs w:val="18"/>
        </w:rPr>
      </w:pPr>
    </w:p>
    <w:tbl>
      <w:tblPr>
        <w:tblW w:w="10335" w:type="dxa"/>
        <w:tblInd w:w="217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6"/>
        <w:gridCol w:w="2710"/>
        <w:gridCol w:w="1134"/>
        <w:gridCol w:w="1275"/>
        <w:gridCol w:w="993"/>
        <w:gridCol w:w="1257"/>
        <w:gridCol w:w="1011"/>
        <w:gridCol w:w="1329"/>
      </w:tblGrid>
      <w:tr w:rsidR="009F45A8" w:rsidTr="002C7144">
        <w:tc>
          <w:tcPr>
            <w:tcW w:w="62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ind w:left="14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 1.</w:t>
            </w:r>
          </w:p>
        </w:tc>
        <w:tc>
          <w:tcPr>
            <w:tcW w:w="27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Салимуллина Наталья Юрьевна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2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0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</w:tr>
      <w:tr w:rsidR="009F45A8" w:rsidTr="002C7144">
        <w:tc>
          <w:tcPr>
            <w:tcW w:w="62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ind w:left="14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 2.</w:t>
            </w:r>
          </w:p>
        </w:tc>
        <w:tc>
          <w:tcPr>
            <w:tcW w:w="27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Соколова Светлана Борисовна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2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0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</w:tr>
      <w:tr w:rsidR="009F45A8" w:rsidTr="002C7144">
        <w:tc>
          <w:tcPr>
            <w:tcW w:w="62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ind w:left="14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 3.</w:t>
            </w:r>
          </w:p>
        </w:tc>
        <w:tc>
          <w:tcPr>
            <w:tcW w:w="27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Федорова Марина Александровна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2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0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4733" w:type="pct"/>
        <w:tblInd w:w="2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14"/>
      </w:tblGrid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Формулировка принятого решения</w:t>
            </w:r>
          </w:p>
        </w:tc>
      </w:tr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F45A8" w:rsidRDefault="009F45A8">
            <w:pPr>
              <w:ind w:left="142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Избрать в ревизионную комиссию Акционерного общества «ПЕРМСКИЙ ФАНЕРНЫЙ КОМБИНАТ»: Салимуллина Наталья Юрьевна, Соколова Светлана Борисовна, Федорова Марина Александровна.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Вопрос №  6    повестки дня:</w:t>
      </w:r>
    </w:p>
    <w:tbl>
      <w:tblPr>
        <w:tblW w:w="104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1560"/>
        <w:gridCol w:w="3720"/>
      </w:tblGrid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1" w:name="В008_ФормОгранич"/>
            <w:bookmarkEnd w:id="31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Информация о бюллетенях  для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бюллетеней           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Число голосов,                                              представленных данными бюллетенями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Общее количество бюллетеней для голосования, принадлежащих лицам, участвующим в собрании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23 254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Бюллетени для голосования, голоса по которым не подсчитывались в связи с признанием  бюллетеней недействительными или по иным основаниям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45A8" w:rsidTr="009F45A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Бюллетени для голосования, учитываемые при подведении итогов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A8" w:rsidRDefault="009F45A8">
            <w:pPr>
              <w:tabs>
                <w:tab w:val="center" w:pos="1919"/>
                <w:tab w:val="left" w:pos="28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23 254</w:t>
            </w:r>
          </w:p>
        </w:tc>
      </w:tr>
    </w:tbl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F45A8" w:rsidRDefault="009F45A8" w:rsidP="009F45A8">
      <w:pPr>
        <w:pStyle w:val="a3"/>
        <w:spacing w:before="0" w:beforeAutospacing="0" w:after="0" w:afterAutospacing="0"/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Число голосов, отданных за каждый из вариантов голосования</w:t>
      </w:r>
    </w:p>
    <w:tbl>
      <w:tblPr>
        <w:tblW w:w="4798" w:type="pct"/>
        <w:tblInd w:w="15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7"/>
        <w:gridCol w:w="2502"/>
        <w:gridCol w:w="1027"/>
        <w:gridCol w:w="2197"/>
        <w:gridCol w:w="1126"/>
        <w:gridCol w:w="2171"/>
      </w:tblGrid>
      <w:tr w:rsidR="009F45A8" w:rsidTr="009F45A8">
        <w:tc>
          <w:tcPr>
            <w:tcW w:w="175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0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64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9F45A8" w:rsidTr="009F45A8">
        <w:tc>
          <w:tcPr>
            <w:tcW w:w="5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2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 xml:space="preserve">при принятии решения </w:t>
            </w:r>
          </w:p>
        </w:tc>
        <w:tc>
          <w:tcPr>
            <w:tcW w:w="5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0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            голосов, учитываемых 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 xml:space="preserve">при принятии решения </w:t>
            </w:r>
          </w:p>
        </w:tc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число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голосов</w:t>
            </w:r>
          </w:p>
        </w:tc>
        <w:tc>
          <w:tcPr>
            <w:tcW w:w="10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hideMark/>
          </w:tcPr>
          <w:p w:rsidR="009F45A8" w:rsidRDefault="009F45A8">
            <w:pPr>
              <w:pStyle w:val="a4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% от числа голосов, учитываемых  при принятии решения </w:t>
            </w:r>
          </w:p>
        </w:tc>
      </w:tr>
      <w:tr w:rsidR="009F45A8" w:rsidTr="009F45A8">
        <w:tc>
          <w:tcPr>
            <w:tcW w:w="5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23 254</w:t>
            </w:r>
          </w:p>
        </w:tc>
        <w:tc>
          <w:tcPr>
            <w:tcW w:w="12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2" w:name="В008_ПроцГолЗА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bookmarkEnd w:id="32"/>
          </w:p>
        </w:tc>
        <w:tc>
          <w:tcPr>
            <w:tcW w:w="5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3" w:name="В008_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33"/>
          </w:p>
        </w:tc>
        <w:tc>
          <w:tcPr>
            <w:tcW w:w="10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4" w:name="В008_ПроцГолПР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34"/>
          </w:p>
        </w:tc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5" w:name="В008_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35"/>
          </w:p>
        </w:tc>
        <w:tc>
          <w:tcPr>
            <w:tcW w:w="10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6" w:name="В008_ПроцГолВЗ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End w:id="36"/>
          </w:p>
        </w:tc>
      </w:tr>
    </w:tbl>
    <w:p w:rsidR="009F45A8" w:rsidRDefault="009F45A8" w:rsidP="009F45A8">
      <w:pPr>
        <w:ind w:left="142"/>
        <w:jc w:val="both"/>
        <w:rPr>
          <w:rFonts w:cs="Calibri"/>
          <w:b/>
          <w:bCs/>
          <w:sz w:val="18"/>
          <w:szCs w:val="18"/>
        </w:rPr>
      </w:pPr>
    </w:p>
    <w:p w:rsidR="009F45A8" w:rsidRDefault="009F45A8" w:rsidP="009F45A8">
      <w:pPr>
        <w:ind w:left="142"/>
        <w:jc w:val="both"/>
        <w:rPr>
          <w:rFonts w:cs="Calibri"/>
          <w:b/>
          <w:bCs/>
          <w:sz w:val="18"/>
          <w:szCs w:val="18"/>
        </w:rPr>
      </w:pPr>
    </w:p>
    <w:tbl>
      <w:tblPr>
        <w:tblW w:w="4798" w:type="pct"/>
        <w:tblInd w:w="15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  <w:hideMark/>
          </w:tcPr>
          <w:p w:rsidR="009F45A8" w:rsidRDefault="009F45A8">
            <w:pPr>
              <w:pStyle w:val="a3"/>
              <w:spacing w:before="0" w:beforeAutospacing="0" w:after="0" w:afterAutospacing="0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Формулировка принятого решения</w:t>
            </w:r>
          </w:p>
        </w:tc>
      </w:tr>
      <w:tr w:rsidR="009F45A8" w:rsidTr="009F45A8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F45A8" w:rsidRDefault="002C7144">
            <w:pPr>
              <w:ind w:left="142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bookmarkStart w:id="37" w:name="В008_Обрам_ВырезкаНетРеш"/>
            <w:bookmarkEnd w:id="37"/>
            <w:r>
              <w:rPr>
                <w:rFonts w:cs="Calibri"/>
                <w:b/>
                <w:bCs/>
                <w:sz w:val="18"/>
                <w:szCs w:val="18"/>
              </w:rPr>
              <w:t xml:space="preserve"> Прибыль по итогам 2023</w:t>
            </w:r>
            <w:r w:rsidR="009F45A8">
              <w:rPr>
                <w:rFonts w:cs="Calibri"/>
                <w:b/>
                <w:bCs/>
                <w:sz w:val="18"/>
                <w:szCs w:val="18"/>
              </w:rPr>
              <w:t xml:space="preserve"> года не распределять, дивиденды не объявлять и не выплачивать.</w:t>
            </w:r>
          </w:p>
        </w:tc>
      </w:tr>
    </w:tbl>
    <w:p w:rsidR="009F45A8" w:rsidRDefault="009F45A8" w:rsidP="009F45A8">
      <w:pPr>
        <w:ind w:firstLine="709"/>
        <w:jc w:val="both"/>
        <w:rPr>
          <w:bCs/>
          <w:sz w:val="18"/>
          <w:szCs w:val="18"/>
        </w:rPr>
      </w:pPr>
    </w:p>
    <w:p w:rsidR="009F45A8" w:rsidRDefault="009F45A8" w:rsidP="009F45A8"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Состав участников общего собрания акционеров и принятые общим собранием акционеров решения по вопросам повестки дня подтверждаются в соответствии с п.3 ст. 67.1 Гражданского кодекса Российской Федерации лицом, осуществляющим ведение реестра акционеров общества и выполняющим функции счетной комиссии.</w:t>
      </w:r>
    </w:p>
    <w:p w:rsidR="009F45A8" w:rsidRDefault="009F45A8" w:rsidP="009F45A8">
      <w:pPr>
        <w:ind w:firstLine="709"/>
        <w:jc w:val="both"/>
        <w:rPr>
          <w:bCs/>
          <w:sz w:val="18"/>
          <w:szCs w:val="18"/>
        </w:rPr>
      </w:pPr>
    </w:p>
    <w:p w:rsidR="00B5180B" w:rsidRDefault="00B5180B" w:rsidP="009F45A8">
      <w:pPr>
        <w:ind w:left="709"/>
        <w:jc w:val="right"/>
        <w:rPr>
          <w:bCs/>
          <w:sz w:val="18"/>
          <w:szCs w:val="18"/>
        </w:rPr>
      </w:pPr>
    </w:p>
    <w:p w:rsidR="009F45A8" w:rsidRDefault="00B5180B" w:rsidP="009F45A8">
      <w:pPr>
        <w:ind w:left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Дата составления отчета: 25</w:t>
      </w:r>
      <w:r w:rsidR="002C7144">
        <w:rPr>
          <w:bCs/>
          <w:sz w:val="18"/>
          <w:szCs w:val="18"/>
        </w:rPr>
        <w:t>.06.2024</w:t>
      </w:r>
      <w:r w:rsidR="009F45A8">
        <w:rPr>
          <w:bCs/>
          <w:sz w:val="18"/>
          <w:szCs w:val="18"/>
        </w:rPr>
        <w:t xml:space="preserve"> г.</w:t>
      </w:r>
    </w:p>
    <w:p w:rsidR="00BB25A7" w:rsidRDefault="00BB25A7"/>
    <w:sectPr w:rsidR="00BB25A7" w:rsidSect="009F45A8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A8"/>
    <w:rsid w:val="002C7144"/>
    <w:rsid w:val="003C380D"/>
    <w:rsid w:val="009F45A8"/>
    <w:rsid w:val="00B5180B"/>
    <w:rsid w:val="00BB25A7"/>
    <w:rsid w:val="00E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D138"/>
  <w15:chartTrackingRefBased/>
  <w15:docId w15:val="{161327A8-5617-4104-A650-C0AAF49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5A8"/>
    <w:pPr>
      <w:autoSpaceDE/>
      <w:autoSpaceDN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F45A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5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 Людмила Леонидовна</dc:creator>
  <cp:keywords/>
  <dc:description/>
  <cp:lastModifiedBy>Пластинина Людмила Леонидовна</cp:lastModifiedBy>
  <cp:revision>5</cp:revision>
  <dcterms:created xsi:type="dcterms:W3CDTF">2024-06-06T08:53:00Z</dcterms:created>
  <dcterms:modified xsi:type="dcterms:W3CDTF">2024-06-25T09:07:00Z</dcterms:modified>
</cp:coreProperties>
</file>